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7E89" w14:textId="178301BB" w:rsidR="00D25B9B" w:rsidRDefault="00D25B9B" w:rsidP="00D25B9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66F5BA" wp14:editId="755D591E">
            <wp:simplePos x="0" y="0"/>
            <wp:positionH relativeFrom="column">
              <wp:posOffset>3566911</wp:posOffset>
            </wp:positionH>
            <wp:positionV relativeFrom="paragraph">
              <wp:posOffset>44393</wp:posOffset>
            </wp:positionV>
            <wp:extent cx="993775" cy="1231265"/>
            <wp:effectExtent l="0" t="0" r="0" b="6985"/>
            <wp:wrapNone/>
            <wp:docPr id="1335027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sz w:val="28"/>
          <w:szCs w:val="28"/>
        </w:rPr>
        <w:t xml:space="preserve">                         </w:t>
      </w:r>
      <w:r>
        <w:rPr>
          <w:rFonts w:cstheme="minorHAnsi"/>
          <w:sz w:val="28"/>
          <w:szCs w:val="28"/>
        </w:rPr>
        <w:t xml:space="preserve">Have you thought about holding a </w:t>
      </w:r>
    </w:p>
    <w:p w14:paraId="4BCA75F3" w14:textId="3F2020B7" w:rsidR="00D25B9B" w:rsidRDefault="00D25B9B" w:rsidP="00D25B9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</w:t>
      </w:r>
      <w:r>
        <w:rPr>
          <w:rFonts w:cstheme="minorHAnsi"/>
          <w:sz w:val="28"/>
          <w:szCs w:val="28"/>
        </w:rPr>
        <w:t xml:space="preserve">Jane Austen meeting? </w:t>
      </w:r>
    </w:p>
    <w:p w14:paraId="62B3CFAD" w14:textId="4544ED19" w:rsidR="00D25B9B" w:rsidRDefault="00D25B9B" w:rsidP="00D25B9B">
      <w:pPr>
        <w:rPr>
          <w:rFonts w:cstheme="minorHAnsi"/>
          <w:sz w:val="28"/>
          <w:szCs w:val="28"/>
        </w:rPr>
      </w:pPr>
    </w:p>
    <w:p w14:paraId="6B483399" w14:textId="77777777" w:rsidR="00D25B9B" w:rsidRDefault="00D25B9B" w:rsidP="00D25B9B">
      <w:pPr>
        <w:rPr>
          <w:rFonts w:cstheme="minorHAnsi"/>
          <w:sz w:val="28"/>
          <w:szCs w:val="28"/>
        </w:rPr>
      </w:pPr>
    </w:p>
    <w:p w14:paraId="5E1FA9D8" w14:textId="393B9FD5" w:rsidR="00D25B9B" w:rsidRDefault="00D25B9B" w:rsidP="00D25B9B">
      <w:pPr>
        <w:rPr>
          <w:rFonts w:cstheme="minorHAnsi"/>
          <w:sz w:val="28"/>
          <w:szCs w:val="28"/>
        </w:rPr>
      </w:pPr>
    </w:p>
    <w:p w14:paraId="311BBFF3" w14:textId="58060FA8" w:rsidR="00D25B9B" w:rsidRDefault="00D25B9B" w:rsidP="00D25B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can find out more about Jane on the Jane Austen Society website</w:t>
      </w:r>
      <w:r w:rsidRPr="00813793">
        <w:rPr>
          <w:rFonts w:cstheme="minorHAnsi"/>
          <w:sz w:val="28"/>
          <w:szCs w:val="28"/>
        </w:rPr>
        <w:t xml:space="preserve"> </w:t>
      </w:r>
      <w:r w:rsidRPr="00D25B9B">
        <w:rPr>
          <w:rFonts w:cstheme="minorHAnsi"/>
          <w:b/>
          <w:bCs/>
          <w:color w:val="8EAADB" w:themeColor="accent1" w:themeTint="99"/>
          <w:sz w:val="28"/>
          <w:szCs w:val="28"/>
          <w:u w:val="single"/>
        </w:rPr>
        <w:t>janeaustensociety.org.uk</w:t>
      </w:r>
      <w:r w:rsidRPr="00D25B9B">
        <w:rPr>
          <w:rFonts w:cstheme="minorHAnsi"/>
          <w:color w:val="8EAADB" w:themeColor="accent1" w:themeTint="99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which has a short but good biography about her.</w:t>
      </w:r>
    </w:p>
    <w:p w14:paraId="109F8A7F" w14:textId="38A3B27A" w:rsidR="00D25B9B" w:rsidRDefault="00D25B9B" w:rsidP="00D25B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Jane Austen’s World website </w:t>
      </w:r>
      <w:r w:rsidRPr="00D25B9B">
        <w:rPr>
          <w:rFonts w:cstheme="minorHAnsi"/>
          <w:b/>
          <w:bCs/>
          <w:color w:val="8496B0" w:themeColor="text2" w:themeTint="99"/>
          <w:sz w:val="28"/>
          <w:szCs w:val="28"/>
          <w:u w:val="single"/>
        </w:rPr>
        <w:t>janeaustensworld.com</w:t>
      </w:r>
      <w:r w:rsidRPr="00D25B9B">
        <w:rPr>
          <w:rFonts w:cstheme="minorHAnsi"/>
          <w:b/>
          <w:bCs/>
          <w:color w:val="8496B0" w:themeColor="text2" w:themeTint="99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includes details about the life of a Regency woman plus Regency links.</w:t>
      </w:r>
    </w:p>
    <w:p w14:paraId="5390ECF9" w14:textId="1AFC19BA" w:rsidR="00D25B9B" w:rsidRDefault="00D25B9B" w:rsidP="00D25B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If you want to dress like Jane, a craft project could be to make a Regency bonnet. Abi Sue has a video about making a bonnet from a straw hat on </w:t>
      </w:r>
      <w:hyperlink r:id="rId5" w:history="1">
        <w:r w:rsidRPr="00D51791">
          <w:rPr>
            <w:rStyle w:val="Hyperlink"/>
            <w:rFonts w:cstheme="minorHAnsi"/>
            <w:sz w:val="28"/>
            <w:szCs w:val="28"/>
          </w:rPr>
          <w:t>www.youtube.com/watch?v=_Ed36XI1Nks</w:t>
        </w:r>
      </w:hyperlink>
    </w:p>
    <w:p w14:paraId="79DFE731" w14:textId="7B1B19BB" w:rsidR="00D25B9B" w:rsidRDefault="00D25B9B" w:rsidP="00D25B9B">
      <w:pPr>
        <w:rPr>
          <w:rFonts w:ascii="Calibri" w:eastAsia="Times New Roman" w:hAnsi="Calibri" w:cs="Calibri"/>
          <w:color w:val="0F0F0F"/>
          <w:kern w:val="36"/>
          <w:sz w:val="28"/>
          <w:szCs w:val="28"/>
          <w:lang w:eastAsia="en-GB"/>
        </w:rPr>
      </w:pPr>
      <w:hyperlink r:id="rId6" w:history="1">
        <w:r w:rsidRPr="00D51791">
          <w:rPr>
            <w:rStyle w:val="Hyperlink"/>
            <w:rFonts w:cstheme="minorHAnsi"/>
            <w:sz w:val="28"/>
            <w:szCs w:val="28"/>
          </w:rPr>
          <w:t>www.youtube.com/watch?v=Mp0e5GspNoM</w:t>
        </w:r>
      </w:hyperlink>
      <w:r>
        <w:rPr>
          <w:rFonts w:cstheme="minorHAnsi"/>
          <w:sz w:val="28"/>
          <w:szCs w:val="28"/>
        </w:rPr>
        <w:t xml:space="preserve"> </w:t>
      </w:r>
      <w:r w:rsidRPr="00C2560A">
        <w:rPr>
          <w:rFonts w:cstheme="minorHAnsi"/>
          <w:sz w:val="28"/>
          <w:szCs w:val="28"/>
        </w:rPr>
        <w:t xml:space="preserve"> shows </w:t>
      </w:r>
      <w:r>
        <w:rPr>
          <w:rFonts w:cstheme="minorHAnsi"/>
          <w:sz w:val="28"/>
          <w:szCs w:val="28"/>
        </w:rPr>
        <w:t xml:space="preserve">you </w:t>
      </w:r>
      <w:r w:rsidRPr="00C2560A">
        <w:rPr>
          <w:rFonts w:cstheme="minorHAnsi"/>
          <w:sz w:val="28"/>
          <w:szCs w:val="28"/>
        </w:rPr>
        <w:t xml:space="preserve">how to make accessories to go with your costume </w:t>
      </w:r>
      <w:r w:rsidRPr="00C2560A">
        <w:rPr>
          <w:rFonts w:ascii="Calibri" w:eastAsia="Times New Roman" w:hAnsi="Calibri" w:cs="Calibri"/>
          <w:kern w:val="36"/>
          <w:sz w:val="28"/>
          <w:szCs w:val="28"/>
          <w:lang w:eastAsia="en-GB"/>
        </w:rPr>
        <w:t xml:space="preserve">in under 2 hrs, including </w:t>
      </w:r>
      <w:r w:rsidRPr="00C2560A">
        <w:rPr>
          <w:rFonts w:ascii="Calibri" w:eastAsia="Times New Roman" w:hAnsi="Calibri" w:cs="Calibri"/>
          <w:color w:val="0F0F0F"/>
          <w:kern w:val="36"/>
          <w:sz w:val="28"/>
          <w:szCs w:val="28"/>
          <w:lang w:eastAsia="en-GB"/>
        </w:rPr>
        <w:t xml:space="preserve">another bonnet, jewellery, and reticule handbag, </w:t>
      </w:r>
    </w:p>
    <w:p w14:paraId="1DB541BB" w14:textId="7A3F3C84" w:rsidR="00D25B9B" w:rsidRDefault="00D25B9B" w:rsidP="00D25B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Sotheby’s has a page about the secret language of fans, </w:t>
      </w:r>
      <w:hyperlink r:id="rId7" w:history="1">
        <w:r w:rsidRPr="00D51791">
          <w:rPr>
            <w:rStyle w:val="Hyperlink"/>
            <w:rFonts w:cstheme="minorHAnsi"/>
            <w:sz w:val="28"/>
            <w:szCs w:val="28"/>
          </w:rPr>
          <w:t>www.sothebys.com/en/articles/the-secret-language-of-fans</w:t>
        </w:r>
      </w:hyperlink>
      <w:r>
        <w:rPr>
          <w:rFonts w:cstheme="minorHAnsi"/>
          <w:sz w:val="28"/>
          <w:szCs w:val="28"/>
        </w:rPr>
        <w:t xml:space="preserve">  which could you could try and then add to it with more modern massages.</w:t>
      </w:r>
    </w:p>
    <w:p w14:paraId="24EC6387" w14:textId="24531E55" w:rsidR="00D25B9B" w:rsidRDefault="00D25B9B" w:rsidP="00D25B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Many local libraries and bookshops are beginning to have information, books and games about Jane, such as </w:t>
      </w:r>
    </w:p>
    <w:p w14:paraId="445CD623" w14:textId="3FCD8BF5" w:rsidR="00D25B9B" w:rsidRDefault="00D25B9B" w:rsidP="00D25B9B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4B06A4" wp14:editId="72BA2053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562100" cy="1562100"/>
            <wp:effectExtent l="0" t="0" r="0" b="0"/>
            <wp:wrapNone/>
            <wp:docPr id="8157570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8"/>
          <w:szCs w:val="28"/>
        </w:rPr>
        <w:t xml:space="preserve">Jane Austen Bingo </w:t>
      </w:r>
    </w:p>
    <w:p w14:paraId="723BEF2A" w14:textId="77777777" w:rsidR="00D25B9B" w:rsidRPr="00D25B9B" w:rsidRDefault="00D25B9B" w:rsidP="00D25B9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212529"/>
          <w:sz w:val="24"/>
          <w:szCs w:val="24"/>
          <w:lang w:eastAsia="en-GB"/>
        </w:rPr>
      </w:pPr>
      <w:r w:rsidRPr="00D25B9B">
        <w:rPr>
          <w:rFonts w:eastAsia="Times New Roman" w:cstheme="minorHAnsi"/>
          <w:color w:val="212529"/>
          <w:sz w:val="24"/>
          <w:szCs w:val="24"/>
          <w:lang w:eastAsia="en-GB"/>
        </w:rPr>
        <w:t>by </w:t>
      </w:r>
      <w:hyperlink r:id="rId9" w:history="1">
        <w:r w:rsidRPr="00D25B9B">
          <w:rPr>
            <w:rFonts w:eastAsia="Times New Roman" w:cstheme="minorHAnsi"/>
            <w:color w:val="003087"/>
            <w:sz w:val="24"/>
            <w:szCs w:val="24"/>
            <w:lang w:eastAsia="en-GB"/>
          </w:rPr>
          <w:t>Barry Falls</w:t>
        </w:r>
      </w:hyperlink>
      <w:r w:rsidRPr="00D25B9B">
        <w:rPr>
          <w:rFonts w:eastAsia="Times New Roman" w:cstheme="minorHAnsi"/>
          <w:color w:val="212529"/>
          <w:sz w:val="24"/>
          <w:szCs w:val="24"/>
          <w:lang w:eastAsia="en-GB"/>
        </w:rPr>
        <w:t>, </w:t>
      </w:r>
      <w:hyperlink r:id="rId10" w:history="1">
        <w:r w:rsidRPr="00D25B9B">
          <w:rPr>
            <w:rFonts w:eastAsia="Times New Roman" w:cstheme="minorHAnsi"/>
            <w:color w:val="003087"/>
            <w:sz w:val="24"/>
            <w:szCs w:val="24"/>
            <w:lang w:eastAsia="en-GB"/>
          </w:rPr>
          <w:t>John Mullan</w:t>
        </w:r>
      </w:hyperlink>
    </w:p>
    <w:p w14:paraId="00532402" w14:textId="7F738FDA" w:rsidR="00D25B9B" w:rsidRPr="00D25B9B" w:rsidRDefault="00D25B9B" w:rsidP="00D25B9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212529"/>
          <w:sz w:val="24"/>
          <w:szCs w:val="24"/>
          <w:lang w:eastAsia="en-GB"/>
        </w:rPr>
      </w:pPr>
      <w:r w:rsidRPr="00D25B9B">
        <w:rPr>
          <w:rFonts w:eastAsia="Times New Roman" w:cstheme="minorHAnsi"/>
          <w:color w:val="212529"/>
          <w:sz w:val="24"/>
          <w:szCs w:val="24"/>
          <w:lang w:eastAsia="en-GB"/>
        </w:rPr>
        <w:t>Illustrated by </w:t>
      </w:r>
      <w:hyperlink r:id="rId11" w:history="1">
        <w:r w:rsidRPr="00D25B9B">
          <w:rPr>
            <w:rFonts w:eastAsia="Times New Roman" w:cstheme="minorHAnsi"/>
            <w:color w:val="003087"/>
            <w:sz w:val="24"/>
            <w:szCs w:val="24"/>
            <w:lang w:eastAsia="en-GB"/>
          </w:rPr>
          <w:t>Barry Falls</w:t>
        </w:r>
      </w:hyperlink>
    </w:p>
    <w:p w14:paraId="2879CCB5" w14:textId="77777777" w:rsidR="00D25B9B" w:rsidRDefault="00D25B9B" w:rsidP="00D25B9B">
      <w:pPr>
        <w:rPr>
          <w:rFonts w:cstheme="minorHAnsi"/>
          <w:sz w:val="28"/>
          <w:szCs w:val="28"/>
        </w:rPr>
      </w:pPr>
    </w:p>
    <w:p w14:paraId="4DB14757" w14:textId="5B4599F9" w:rsidR="00D25B9B" w:rsidRDefault="00D25B9B" w:rsidP="00D25B9B">
      <w:pPr>
        <w:rPr>
          <w:rFonts w:cstheme="minorHAnsi"/>
          <w:sz w:val="28"/>
          <w:szCs w:val="28"/>
        </w:rPr>
      </w:pPr>
    </w:p>
    <w:p w14:paraId="26BED27C" w14:textId="14F2553D" w:rsidR="00D25B9B" w:rsidRPr="00D25B9B" w:rsidRDefault="00D25B9B" w:rsidP="00D25B9B">
      <w:pPr>
        <w:spacing w:after="0" w:line="240" w:lineRule="auto"/>
        <w:rPr>
          <w:rFonts w:cstheme="minorHAnsi"/>
          <w:sz w:val="28"/>
          <w:szCs w:val="28"/>
        </w:rPr>
      </w:pPr>
    </w:p>
    <w:p w14:paraId="75DB6B50" w14:textId="6701938E" w:rsidR="00D25B9B" w:rsidRPr="00D25B9B" w:rsidRDefault="00D25B9B" w:rsidP="00D25B9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95DC819" wp14:editId="3038FCC3">
            <wp:simplePos x="0" y="0"/>
            <wp:positionH relativeFrom="column">
              <wp:posOffset>2125980</wp:posOffset>
            </wp:positionH>
            <wp:positionV relativeFrom="paragraph">
              <wp:posOffset>1905</wp:posOffset>
            </wp:positionV>
            <wp:extent cx="937260" cy="1417906"/>
            <wp:effectExtent l="0" t="0" r="0" b="0"/>
            <wp:wrapNone/>
            <wp:docPr id="9667460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417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5B9B">
        <w:rPr>
          <w:rFonts w:cstheme="minorHAnsi"/>
          <w:sz w:val="28"/>
          <w:szCs w:val="28"/>
        </w:rPr>
        <w:t>‘Tea with Jane Austen:</w:t>
      </w:r>
    </w:p>
    <w:p w14:paraId="043E570B" w14:textId="77777777" w:rsidR="00D25B9B" w:rsidRPr="00D25B9B" w:rsidRDefault="00D25B9B" w:rsidP="00D25B9B">
      <w:pPr>
        <w:spacing w:after="0" w:line="240" w:lineRule="auto"/>
        <w:rPr>
          <w:rFonts w:eastAsia="Times New Roman" w:cstheme="minorHAnsi"/>
          <w:color w:val="0F1111"/>
          <w:kern w:val="36"/>
          <w:sz w:val="28"/>
          <w:szCs w:val="28"/>
          <w:lang w:eastAsia="en-GB"/>
        </w:rPr>
      </w:pPr>
      <w:r w:rsidRPr="00D25B9B">
        <w:rPr>
          <w:rFonts w:cstheme="minorHAnsi"/>
          <w:sz w:val="28"/>
          <w:szCs w:val="28"/>
        </w:rPr>
        <w:t xml:space="preserve"> </w:t>
      </w:r>
      <w:r w:rsidRPr="00D25B9B">
        <w:rPr>
          <w:rFonts w:eastAsia="Times New Roman" w:cstheme="minorHAnsi"/>
          <w:color w:val="0F1111"/>
          <w:kern w:val="36"/>
          <w:sz w:val="28"/>
          <w:szCs w:val="28"/>
          <w:lang w:eastAsia="en-GB"/>
        </w:rPr>
        <w:t>Recipes inspired by her</w:t>
      </w:r>
    </w:p>
    <w:p w14:paraId="55CC8B36" w14:textId="77777777" w:rsidR="00D25B9B" w:rsidRPr="00D25B9B" w:rsidRDefault="00D25B9B" w:rsidP="00D25B9B">
      <w:pPr>
        <w:spacing w:after="0" w:line="240" w:lineRule="auto"/>
        <w:rPr>
          <w:rFonts w:eastAsia="Times New Roman" w:cstheme="minorHAnsi"/>
          <w:color w:val="0F1111"/>
          <w:kern w:val="36"/>
          <w:sz w:val="28"/>
          <w:szCs w:val="28"/>
          <w:lang w:eastAsia="en-GB"/>
        </w:rPr>
      </w:pPr>
      <w:r w:rsidRPr="00D25B9B">
        <w:rPr>
          <w:rFonts w:eastAsia="Times New Roman" w:cstheme="minorHAnsi"/>
          <w:color w:val="0F1111"/>
          <w:kern w:val="36"/>
          <w:sz w:val="28"/>
          <w:szCs w:val="28"/>
          <w:lang w:eastAsia="en-GB"/>
        </w:rPr>
        <w:t xml:space="preserve"> novels and letters’ </w:t>
      </w:r>
    </w:p>
    <w:p w14:paraId="4DA77162" w14:textId="669DFBAA" w:rsidR="00D25B9B" w:rsidRPr="00D25B9B" w:rsidRDefault="00D25B9B" w:rsidP="00D25B9B">
      <w:pPr>
        <w:spacing w:after="0" w:line="240" w:lineRule="auto"/>
        <w:rPr>
          <w:rFonts w:eastAsia="Times New Roman" w:cstheme="minorHAnsi"/>
          <w:color w:val="0F1111"/>
          <w:kern w:val="36"/>
          <w:sz w:val="28"/>
          <w:szCs w:val="28"/>
          <w:lang w:eastAsia="en-GB"/>
        </w:rPr>
      </w:pPr>
      <w:r w:rsidRPr="00D25B9B">
        <w:rPr>
          <w:rFonts w:eastAsia="Times New Roman" w:cstheme="minorHAnsi"/>
          <w:color w:val="0F1111"/>
          <w:kern w:val="36"/>
          <w:sz w:val="28"/>
          <w:szCs w:val="28"/>
          <w:lang w:eastAsia="en-GB"/>
        </w:rPr>
        <w:t>by Pen Vogler.</w:t>
      </w:r>
    </w:p>
    <w:p w14:paraId="13D53859" w14:textId="77777777" w:rsidR="00435DFF" w:rsidRDefault="00435DFF"/>
    <w:sectPr w:rsidR="00435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9B"/>
    <w:rsid w:val="00435DFF"/>
    <w:rsid w:val="00CE3CD3"/>
    <w:rsid w:val="00D25B9B"/>
    <w:rsid w:val="00E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365F0A9"/>
  <w15:chartTrackingRefBased/>
  <w15:docId w15:val="{8FF286C8-7DB3-4C9F-8668-97FB6F75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B9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B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B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5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5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B9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5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B9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5B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B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B9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5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thebys.com/en/articles/the-secret-language-of-fans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Mp0e5GspNoM" TargetMode="External"/><Relationship Id="rId11" Type="http://schemas.openxmlformats.org/officeDocument/2006/relationships/hyperlink" Target="https://www.tgjonesonline.co.uk/Search/Search?Contributor=Barry%20Falls" TargetMode="External"/><Relationship Id="rId5" Type="http://schemas.openxmlformats.org/officeDocument/2006/relationships/hyperlink" Target="http://www.youtube.com/watch?v=_Ed36XI1Nks" TargetMode="External"/><Relationship Id="rId10" Type="http://schemas.openxmlformats.org/officeDocument/2006/relationships/hyperlink" Target="https://www.tgjonesonline.co.uk/Search/Search?Author=John%20Mullan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tgjonesonline.co.uk/Search/Search?Author=Barry%20Fal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Beryl Hales</dc:creator>
  <cp:keywords/>
  <dc:description/>
  <cp:lastModifiedBy>Beryl Hales</cp:lastModifiedBy>
  <cp:revision>1</cp:revision>
  <dcterms:created xsi:type="dcterms:W3CDTF">2025-09-02T09:14:00Z</dcterms:created>
  <dcterms:modified xsi:type="dcterms:W3CDTF">2025-09-02T09:23:00Z</dcterms:modified>
</cp:coreProperties>
</file>